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3C" w:rsidRPr="0050233C" w:rsidRDefault="0050233C" w:rsidP="0050233C">
      <w:pPr>
        <w:bidi/>
        <w:spacing w:after="0" w:line="300" w:lineRule="atLeast"/>
        <w:ind w:firstLine="288"/>
        <w:rPr>
          <w:rFonts w:ascii="Verdana" w:eastAsia="Times New Roman" w:hAnsi="Verdana" w:cs="Times New Roman"/>
          <w:color w:val="000000"/>
          <w:sz w:val="20"/>
          <w:szCs w:val="20"/>
        </w:rPr>
      </w:pPr>
      <w:r w:rsidRPr="0050233C">
        <w:rPr>
          <w:rFonts w:ascii="Tahoma" w:eastAsia="Times New Roman" w:hAnsi="Tahoma" w:cs="Tahoma"/>
          <w:color w:val="000000"/>
          <w:sz w:val="20"/>
          <w:szCs w:val="20"/>
          <w:rtl/>
        </w:rPr>
        <w:t>تظهر هذه الشاشة عند اختيار شاشة طلب تعويض تذاكر سفر من قائمة الطلبات والنماذج كما في الشكل (55-4).</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Tahoma" w:eastAsia="Times New Roman" w:hAnsi="Tahoma" w:cs="Tahoma"/>
          <w:color w:val="000000"/>
          <w:sz w:val="16"/>
          <w:szCs w:val="16"/>
          <w:u w:val="single"/>
          <w:rtl/>
        </w:rPr>
        <w:t>الشكل (55-4</w:t>
      </w:r>
      <w:r w:rsidRPr="0050233C">
        <w:rPr>
          <w:rFonts w:ascii="Tahoma" w:eastAsia="Times New Roman" w:hAnsi="Tahoma" w:cs="Tahoma"/>
          <w:color w:val="000000"/>
          <w:sz w:val="16"/>
          <w:szCs w:val="16"/>
          <w:rtl/>
        </w:rPr>
        <w:t>) يمثل شاشة طلب تعويض تذاكر سفر.</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300" w:lineRule="atLeast"/>
        <w:ind w:firstLine="288"/>
        <w:rPr>
          <w:rFonts w:ascii="Verdana" w:eastAsia="Times New Roman" w:hAnsi="Verdana" w:cs="Times New Roman"/>
          <w:color w:val="000000"/>
          <w:sz w:val="20"/>
          <w:szCs w:val="20"/>
          <w:rtl/>
        </w:rPr>
      </w:pPr>
      <w:r w:rsidRPr="0050233C">
        <w:rPr>
          <w:rFonts w:ascii="Tahoma" w:eastAsia="Times New Roman" w:hAnsi="Tahoma" w:cs="Tahoma"/>
          <w:color w:val="000000"/>
          <w:sz w:val="20"/>
          <w:szCs w:val="20"/>
          <w:rtl/>
        </w:rPr>
        <w:t>يتم من خلال هذه الشاشة تمكين المستخدم من تقديم طلب تعويض تذاكر سفر، وعند الدخول الى الشاشة يقوم النظام بفتح شاشة تسجيل طلب تعويض تذاكر سفر ويعرض فيها تلقائياً بيانات طلبات التعويض التي تخص المستخدم الحالي ان وجدت وتشمل (مسلسل، الرقم الخاص للطلب، حالة الطلب، رقم الموظف، اسم الموظف، فترة القرار الأصلي الموجب للتعويض (من تاريخ ... الى تاريخ))</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Tahoma" w:eastAsia="Times New Roman" w:hAnsi="Tahoma" w:cs="Tahoma"/>
          <w:color w:val="000000"/>
          <w:sz w:val="20"/>
          <w:szCs w:val="20"/>
          <w:rtl/>
        </w:rPr>
        <w:t>قد يرغب المستخدم بإضافة طلب تعويض تذاكر سفر جديد وذلك بالضغط على زر جديد حيث يقوم النظام بعرض شاشة فرعية كما في الشكل (1-55-4) وفيما يلي تبيان لهذه الحقول:</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Tahoma" w:eastAsia="Times New Roman" w:hAnsi="Tahoma" w:cs="Tahoma"/>
          <w:noProof/>
          <w:color w:val="000000"/>
          <w:sz w:val="20"/>
          <w:szCs w:val="20"/>
        </w:rPr>
        <w:lastRenderedPageBreak/>
        <w:drawing>
          <wp:inline distT="0" distB="0" distL="0" distR="0">
            <wp:extent cx="6267450" cy="4610100"/>
            <wp:effectExtent l="0" t="0" r="0" b="0"/>
            <wp:docPr id="2" name="صورة 2" descr="https://ess.kku.edu.sa/help/HGSonlineHELP/HPA/ImagesExt/image19_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Tahoma" w:eastAsia="Times New Roman" w:hAnsi="Tahoma" w:cs="Tahoma"/>
          <w:color w:val="000000"/>
          <w:sz w:val="16"/>
          <w:szCs w:val="16"/>
          <w:u w:val="single"/>
          <w:rtl/>
        </w:rPr>
        <w:t>الشكل (1-55-4</w:t>
      </w:r>
      <w:r w:rsidRPr="0050233C">
        <w:rPr>
          <w:rFonts w:ascii="Tahoma" w:eastAsia="Times New Roman" w:hAnsi="Tahoma" w:cs="Tahoma"/>
          <w:color w:val="000000"/>
          <w:sz w:val="16"/>
          <w:szCs w:val="16"/>
          <w:rtl/>
        </w:rPr>
        <w:t>) يمثل شاشة فرعية من شاشة طلب تعويض تذاكر سفر.</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جزء المستخدم: </w:t>
      </w:r>
      <w:r w:rsidRPr="0050233C">
        <w:rPr>
          <w:rFonts w:ascii="Tahoma" w:eastAsia="Times New Roman" w:hAnsi="Tahoma" w:cs="Tahoma"/>
          <w:color w:val="000000"/>
          <w:sz w:val="20"/>
          <w:szCs w:val="20"/>
          <w:rtl/>
        </w:rPr>
        <w:t>يستخدم هذا الحقل في نظام شؤون الموظفين في حال كان ترقيم القرارات يدوي.</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الرقم الخاص للطلب: </w:t>
      </w:r>
      <w:r w:rsidRPr="0050233C">
        <w:rPr>
          <w:rFonts w:ascii="Tahoma" w:eastAsia="Times New Roman" w:hAnsi="Tahoma" w:cs="Tahoma"/>
          <w:color w:val="000000"/>
          <w:sz w:val="20"/>
          <w:szCs w:val="20"/>
          <w:rtl/>
        </w:rPr>
        <w:t>يعرض النظام الرقم الخاص للطلب بعد حفظه.</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رقم القرار الاصلي: </w:t>
      </w:r>
      <w:r w:rsidRPr="0050233C">
        <w:rPr>
          <w:rFonts w:ascii="Tahoma" w:eastAsia="Times New Roman" w:hAnsi="Tahoma" w:cs="Tahoma"/>
          <w:color w:val="000000"/>
          <w:sz w:val="20"/>
          <w:szCs w:val="20"/>
          <w:rtl/>
        </w:rPr>
        <w:t xml:space="preserve">يعرض النظام رقم القرار الاصلي تلقائيا بعد ان يقوم المستخدم باختيار نوع القرار </w:t>
      </w:r>
      <w:proofErr w:type="spellStart"/>
      <w:r w:rsidRPr="0050233C">
        <w:rPr>
          <w:rFonts w:ascii="Tahoma" w:eastAsia="Times New Roman" w:hAnsi="Tahoma" w:cs="Tahoma"/>
          <w:color w:val="000000"/>
          <w:sz w:val="20"/>
          <w:szCs w:val="20"/>
          <w:rtl/>
        </w:rPr>
        <w:t>القرار</w:t>
      </w:r>
      <w:proofErr w:type="spellEnd"/>
      <w:r w:rsidRPr="0050233C">
        <w:rPr>
          <w:rFonts w:ascii="Tahoma" w:eastAsia="Times New Roman" w:hAnsi="Tahoma" w:cs="Tahoma"/>
          <w:color w:val="000000"/>
          <w:sz w:val="20"/>
          <w:szCs w:val="20"/>
          <w:rtl/>
        </w:rPr>
        <w:t xml:space="preserve"> الاصلي</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تاريخ الطلب: </w:t>
      </w:r>
      <w:r w:rsidRPr="0050233C">
        <w:rPr>
          <w:rFonts w:ascii="Tahoma" w:eastAsia="Times New Roman" w:hAnsi="Tahoma" w:cs="Tahoma"/>
          <w:color w:val="000000"/>
          <w:sz w:val="20"/>
          <w:szCs w:val="20"/>
          <w:rtl/>
        </w:rPr>
        <w:t>يقوم المستخدم بإدخال تاريخ الطلب وذلك بالضغط على زر التقويم و اختيار التاريخ.</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نوع القرار الاصلي: </w:t>
      </w:r>
      <w:r w:rsidRPr="0050233C">
        <w:rPr>
          <w:rFonts w:ascii="Tahoma" w:eastAsia="Times New Roman" w:hAnsi="Tahoma" w:cs="Tahoma"/>
          <w:color w:val="000000"/>
          <w:sz w:val="20"/>
          <w:szCs w:val="20"/>
          <w:rtl/>
        </w:rPr>
        <w:t>يقوم المستخدم باختيار نوع القرار الموجب للتعويض من خلال قائمة تعرض عناصرها أنواع القرارات الفرعية التي يمكن إصدار تعويض نقدي عنها بحسب ضابط العمل في شؤون الموظفين.</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السنة المالية للقرار: </w:t>
      </w:r>
      <w:r w:rsidRPr="0050233C">
        <w:rPr>
          <w:rFonts w:ascii="Tahoma" w:eastAsia="Times New Roman" w:hAnsi="Tahoma" w:cs="Tahoma"/>
          <w:color w:val="000000"/>
          <w:sz w:val="20"/>
          <w:szCs w:val="20"/>
          <w:rtl/>
        </w:rPr>
        <w:t>يقوم النظام بعرض</w:t>
      </w:r>
      <w:r w:rsidRPr="0050233C">
        <w:rPr>
          <w:rFonts w:ascii="Times New Roman" w:eastAsia="Times New Roman" w:hAnsi="Times New Roman" w:cs="Times New Roman"/>
          <w:color w:val="000000"/>
          <w:sz w:val="20"/>
          <w:szCs w:val="20"/>
          <w:rtl/>
        </w:rPr>
        <w:t> </w:t>
      </w:r>
      <w:r w:rsidRPr="0050233C">
        <w:rPr>
          <w:rFonts w:ascii="Tahoma" w:eastAsia="Times New Roman" w:hAnsi="Tahoma" w:cs="Tahoma"/>
          <w:color w:val="000000"/>
          <w:sz w:val="20"/>
          <w:szCs w:val="20"/>
          <w:rtl/>
        </w:rPr>
        <w:t>السنة المالية للقرار الأصلي.</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proofErr w:type="gramStart"/>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w:t>
      </w:r>
      <w:proofErr w:type="gramEnd"/>
      <w:r w:rsidRPr="0050233C">
        <w:rPr>
          <w:rFonts w:ascii="Tahoma" w:eastAsia="Times New Roman" w:hAnsi="Tahoma" w:cs="Tahoma"/>
          <w:b/>
          <w:bCs/>
          <w:i/>
          <w:iCs/>
          <w:color w:val="000000"/>
          <w:sz w:val="20"/>
          <w:szCs w:val="20"/>
          <w:rtl/>
        </w:rPr>
        <w:t>من-الى) تاريخ: </w:t>
      </w:r>
      <w:r w:rsidRPr="0050233C">
        <w:rPr>
          <w:rFonts w:ascii="Tahoma" w:eastAsia="Times New Roman" w:hAnsi="Tahoma" w:cs="Tahoma"/>
          <w:color w:val="000000"/>
          <w:sz w:val="20"/>
          <w:szCs w:val="20"/>
          <w:rtl/>
        </w:rPr>
        <w:t>يقوم النظام بعرض</w:t>
      </w:r>
      <w:r w:rsidRPr="0050233C">
        <w:rPr>
          <w:rFonts w:ascii="Times New Roman" w:eastAsia="Times New Roman" w:hAnsi="Times New Roman" w:cs="Times New Roman"/>
          <w:color w:val="000000"/>
          <w:sz w:val="20"/>
          <w:szCs w:val="20"/>
          <w:rtl/>
        </w:rPr>
        <w:t> </w:t>
      </w:r>
      <w:r w:rsidRPr="0050233C">
        <w:rPr>
          <w:rFonts w:ascii="Tahoma" w:eastAsia="Times New Roman" w:hAnsi="Tahoma" w:cs="Tahoma"/>
          <w:color w:val="000000"/>
          <w:sz w:val="20"/>
          <w:szCs w:val="20"/>
          <w:rtl/>
        </w:rPr>
        <w:t>فترة القرار الأصلي.</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تاريخ القرار الاصلي: </w:t>
      </w:r>
      <w:r w:rsidRPr="0050233C">
        <w:rPr>
          <w:rFonts w:ascii="Tahoma" w:eastAsia="Times New Roman" w:hAnsi="Tahoma" w:cs="Tahoma"/>
          <w:color w:val="000000"/>
          <w:sz w:val="20"/>
          <w:szCs w:val="20"/>
          <w:rtl/>
        </w:rPr>
        <w:t>يقوم النظام بعرض</w:t>
      </w:r>
      <w:r w:rsidRPr="0050233C">
        <w:rPr>
          <w:rFonts w:ascii="Times New Roman" w:eastAsia="Times New Roman" w:hAnsi="Times New Roman" w:cs="Times New Roman"/>
          <w:color w:val="000000"/>
          <w:sz w:val="20"/>
          <w:szCs w:val="20"/>
          <w:rtl/>
        </w:rPr>
        <w:t> </w:t>
      </w:r>
      <w:r w:rsidRPr="0050233C">
        <w:rPr>
          <w:rFonts w:ascii="Tahoma" w:eastAsia="Times New Roman" w:hAnsi="Tahoma" w:cs="Tahoma"/>
          <w:color w:val="000000"/>
          <w:sz w:val="20"/>
          <w:szCs w:val="20"/>
          <w:rtl/>
        </w:rPr>
        <w:t>تاريخ القرار الأصلي.</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خط السير: </w:t>
      </w:r>
      <w:r w:rsidRPr="0050233C">
        <w:rPr>
          <w:rFonts w:ascii="Tahoma" w:eastAsia="Times New Roman" w:hAnsi="Tahoma" w:cs="Tahoma"/>
          <w:color w:val="000000"/>
          <w:sz w:val="20"/>
          <w:szCs w:val="20"/>
          <w:rtl/>
        </w:rPr>
        <w:t>يقوم المستخدم باختيار خط السير من القائمة المنسدلة.</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شركة الطيران:</w:t>
      </w:r>
      <w:r w:rsidRPr="0050233C">
        <w:rPr>
          <w:rFonts w:ascii="Tahoma" w:eastAsia="Times New Roman" w:hAnsi="Tahoma" w:cs="Tahoma"/>
          <w:color w:val="000000"/>
          <w:sz w:val="20"/>
          <w:szCs w:val="20"/>
          <w:rtl/>
        </w:rPr>
        <w:t> يقوم المستخدم باختيار شركة الطيران من القائمة المنسدلة.</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درجة التذكرة</w:t>
      </w:r>
      <w:r w:rsidRPr="0050233C">
        <w:rPr>
          <w:rFonts w:ascii="Tahoma" w:eastAsia="Times New Roman" w:hAnsi="Tahoma" w:cs="Tahoma"/>
          <w:color w:val="000000"/>
          <w:sz w:val="20"/>
          <w:szCs w:val="20"/>
          <w:rtl/>
        </w:rPr>
        <w:t>: يقوم المستخدم باختيار درجة التذكرة من القائمة المنسدلة.</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الفئة العمرية:</w:t>
      </w:r>
      <w:r w:rsidRPr="0050233C">
        <w:rPr>
          <w:rFonts w:ascii="Tahoma" w:eastAsia="Times New Roman" w:hAnsi="Tahoma" w:cs="Tahoma"/>
          <w:color w:val="000000"/>
          <w:sz w:val="20"/>
          <w:szCs w:val="20"/>
          <w:rtl/>
        </w:rPr>
        <w:t> يقوم المستخدم باختيار الفئة العمرية من القائمة المنسدلة.</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سبب التعويض عن التذاكر: </w:t>
      </w:r>
      <w:r w:rsidRPr="0050233C">
        <w:rPr>
          <w:rFonts w:ascii="Tahoma" w:eastAsia="Times New Roman" w:hAnsi="Tahoma" w:cs="Tahoma"/>
          <w:color w:val="000000"/>
          <w:sz w:val="20"/>
          <w:szCs w:val="20"/>
          <w:rtl/>
        </w:rPr>
        <w:t>يقوم المستخدم بإدخال سبب التعويض عن التذاكر.</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نسبة التعويض عن التذاكر:</w:t>
      </w:r>
      <w:r w:rsidRPr="0050233C">
        <w:rPr>
          <w:rFonts w:ascii="Tahoma" w:eastAsia="Times New Roman" w:hAnsi="Tahoma" w:cs="Tahoma"/>
          <w:color w:val="000000"/>
          <w:sz w:val="20"/>
          <w:szCs w:val="20"/>
          <w:rtl/>
        </w:rPr>
        <w:t> يقوم المستخدم بتحديد نسبة التعويض اما 100% او 50% حيث تظهر القيمة الافتراضية 50%.</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عدد التذاكر التي سيتم التعويض عنها:</w:t>
      </w:r>
      <w:r w:rsidRPr="0050233C">
        <w:rPr>
          <w:rFonts w:ascii="Times New Roman" w:eastAsia="Times New Roman" w:hAnsi="Times New Roman" w:cs="Times New Roman"/>
          <w:color w:val="000000"/>
          <w:sz w:val="20"/>
          <w:szCs w:val="20"/>
          <w:rtl/>
        </w:rPr>
        <w:t> </w:t>
      </w:r>
      <w:r w:rsidRPr="0050233C">
        <w:rPr>
          <w:rFonts w:ascii="Tahoma" w:eastAsia="Times New Roman" w:hAnsi="Tahoma" w:cs="Tahoma"/>
          <w:color w:val="000000"/>
          <w:sz w:val="20"/>
          <w:szCs w:val="20"/>
          <w:rtl/>
        </w:rPr>
        <w:t xml:space="preserve">يكون القيمة </w:t>
      </w:r>
      <w:proofErr w:type="spellStart"/>
      <w:r w:rsidRPr="0050233C">
        <w:rPr>
          <w:rFonts w:ascii="Tahoma" w:eastAsia="Times New Roman" w:hAnsi="Tahoma" w:cs="Tahoma"/>
          <w:color w:val="000000"/>
          <w:sz w:val="20"/>
          <w:szCs w:val="20"/>
          <w:rtl/>
        </w:rPr>
        <w:t>الإفتراضية</w:t>
      </w:r>
      <w:proofErr w:type="spellEnd"/>
      <w:r w:rsidRPr="0050233C">
        <w:rPr>
          <w:rFonts w:ascii="Tahoma" w:eastAsia="Times New Roman" w:hAnsi="Tahoma" w:cs="Tahoma"/>
          <w:color w:val="000000"/>
          <w:sz w:val="20"/>
          <w:szCs w:val="20"/>
          <w:rtl/>
        </w:rPr>
        <w:t xml:space="preserve"> لعدد التذاكر التي سيتم التعويض عنها = </w:t>
      </w:r>
      <w:proofErr w:type="gramStart"/>
      <w:r w:rsidRPr="0050233C">
        <w:rPr>
          <w:rFonts w:ascii="Tahoma" w:eastAsia="Times New Roman" w:hAnsi="Tahoma" w:cs="Tahoma"/>
          <w:color w:val="000000"/>
          <w:sz w:val="20"/>
          <w:szCs w:val="20"/>
          <w:rtl/>
        </w:rPr>
        <w:t>1</w:t>
      </w:r>
      <w:proofErr w:type="gramEnd"/>
      <w:r w:rsidRPr="0050233C">
        <w:rPr>
          <w:rFonts w:ascii="Tahoma" w:eastAsia="Times New Roman" w:hAnsi="Tahoma" w:cs="Tahoma"/>
          <w:color w:val="000000"/>
          <w:sz w:val="20"/>
          <w:szCs w:val="20"/>
          <w:rtl/>
        </w:rPr>
        <w:t xml:space="preserve"> ، ولا يسمح بالتعديل عليها.</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lastRenderedPageBreak/>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قيمة التذكرة:</w:t>
      </w:r>
      <w:r w:rsidRPr="0050233C">
        <w:rPr>
          <w:rFonts w:ascii="Tahoma" w:eastAsia="Times New Roman" w:hAnsi="Tahoma" w:cs="Tahoma"/>
          <w:color w:val="000000"/>
          <w:sz w:val="20"/>
          <w:szCs w:val="20"/>
          <w:rtl/>
        </w:rPr>
        <w:t> يقوم النظام بعرض قيمة التذكرة بالاعتماد على ما تم تعريفه في نظام شؤون الموظفين ويمكن للمستخدم تعديل هذه القيمة.</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قيمة التعويض:</w:t>
      </w:r>
      <w:r w:rsidRPr="0050233C">
        <w:rPr>
          <w:rFonts w:ascii="Tahoma" w:eastAsia="Times New Roman" w:hAnsi="Tahoma" w:cs="Tahoma"/>
          <w:color w:val="000000"/>
          <w:sz w:val="20"/>
          <w:szCs w:val="20"/>
          <w:rtl/>
        </w:rPr>
        <w:t> يقوم النظام بعرض قيمة التعويض ، ولا يسمح بالتعديل عليها.</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مجموع تذاكر المرافقين:</w:t>
      </w:r>
      <w:r w:rsidRPr="0050233C">
        <w:rPr>
          <w:rFonts w:ascii="Tahoma" w:eastAsia="Times New Roman" w:hAnsi="Tahoma" w:cs="Tahoma"/>
          <w:color w:val="000000"/>
          <w:sz w:val="20"/>
          <w:szCs w:val="20"/>
          <w:rtl/>
        </w:rPr>
        <w:t> يقوم النظام بتجميع قيم التذاكر للمرافقين.</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التعويض للمرافقين فقط:</w:t>
      </w:r>
      <w:r w:rsidRPr="0050233C">
        <w:rPr>
          <w:rFonts w:ascii="Tahoma" w:eastAsia="Times New Roman" w:hAnsi="Tahoma" w:cs="Tahoma"/>
          <w:color w:val="000000"/>
          <w:sz w:val="20"/>
          <w:szCs w:val="20"/>
          <w:rtl/>
        </w:rPr>
        <w:t> يقوم المستخدم بتحديد فيما إذا كان التعويض عن تذاكر السفر سيكون للمرافقين فقط أم لا ، فإذا كان التعويض للمرافقين فقط يقوم المستخدم باختيار (نعم) في حقل الاختيار الخاص بـ "التعويض للمرافقين فقط".</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Symbol" w:eastAsia="Times New Roman" w:hAnsi="Symbol" w:cs="Times New Roman"/>
          <w:color w:val="000000"/>
          <w:sz w:val="20"/>
          <w:szCs w:val="20"/>
        </w:rPr>
        <w:t></w:t>
      </w:r>
      <w:r w:rsidRPr="0050233C">
        <w:rPr>
          <w:rFonts w:ascii="Times New Roman" w:eastAsia="Times New Roman" w:hAnsi="Times New Roman" w:cs="Times New Roman"/>
          <w:color w:val="000000"/>
          <w:sz w:val="14"/>
          <w:szCs w:val="14"/>
          <w:rtl/>
        </w:rPr>
        <w:t>      </w:t>
      </w:r>
      <w:r w:rsidRPr="0050233C">
        <w:rPr>
          <w:rFonts w:ascii="Tahoma" w:eastAsia="Times New Roman" w:hAnsi="Tahoma" w:cs="Tahoma"/>
          <w:b/>
          <w:bCs/>
          <w:color w:val="000000"/>
          <w:sz w:val="20"/>
          <w:szCs w:val="20"/>
          <w:rtl/>
        </w:rPr>
        <w:t>معلومات المرافقون</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color w:val="000000"/>
          <w:sz w:val="20"/>
          <w:szCs w:val="20"/>
          <w:rtl/>
        </w:rPr>
        <w:t xml:space="preserve">يقوم النظام بعرض بيانات المرافقين التابعين للموظف الحالي ضمن جدول يحتوي على المعلومات التالية (خانة للاختيار، </w:t>
      </w:r>
      <w:proofErr w:type="spellStart"/>
      <w:r w:rsidRPr="0050233C">
        <w:rPr>
          <w:rFonts w:ascii="Tahoma" w:eastAsia="Times New Roman" w:hAnsi="Tahoma" w:cs="Tahoma"/>
          <w:color w:val="000000"/>
          <w:sz w:val="20"/>
          <w:szCs w:val="20"/>
          <w:rtl/>
        </w:rPr>
        <w:t>مسسل</w:t>
      </w:r>
      <w:proofErr w:type="spellEnd"/>
      <w:r w:rsidRPr="0050233C">
        <w:rPr>
          <w:rFonts w:ascii="Tahoma" w:eastAsia="Times New Roman" w:hAnsi="Tahoma" w:cs="Tahoma"/>
          <w:color w:val="000000"/>
          <w:sz w:val="20"/>
          <w:szCs w:val="20"/>
          <w:rtl/>
        </w:rPr>
        <w:t>، اسم المرافق، صلة القرابة، تاريخ الميلاد، العمر (يوم/شهر/سنة</w:t>
      </w:r>
      <w:proofErr w:type="gramStart"/>
      <w:r w:rsidRPr="0050233C">
        <w:rPr>
          <w:rFonts w:ascii="Tahoma" w:eastAsia="Times New Roman" w:hAnsi="Tahoma" w:cs="Tahoma"/>
          <w:color w:val="000000"/>
          <w:sz w:val="20"/>
          <w:szCs w:val="20"/>
          <w:rtl/>
        </w:rPr>
        <w:t>)،</w:t>
      </w:r>
      <w:proofErr w:type="gramEnd"/>
      <w:r w:rsidRPr="0050233C">
        <w:rPr>
          <w:rFonts w:ascii="Tahoma" w:eastAsia="Times New Roman" w:hAnsi="Tahoma" w:cs="Tahoma"/>
          <w:color w:val="000000"/>
          <w:sz w:val="20"/>
          <w:szCs w:val="20"/>
          <w:rtl/>
        </w:rPr>
        <w:t xml:space="preserve"> الفئة العمرية، قيمة التذكرة).</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color w:val="000000"/>
          <w:sz w:val="20"/>
          <w:szCs w:val="20"/>
        </w:rPr>
        <w:t></w:t>
      </w:r>
      <w:r w:rsidRPr="0050233C">
        <w:rPr>
          <w:rFonts w:ascii="Wingdings" w:eastAsia="Times New Roman" w:hAnsi="Wingdings" w:cs="Times New Roman"/>
          <w:color w:val="000000"/>
          <w:sz w:val="20"/>
          <w:szCs w:val="20"/>
        </w:rPr>
        <w:t></w:t>
      </w:r>
      <w:r w:rsidRPr="0050233C">
        <w:rPr>
          <w:rFonts w:ascii="Tahoma" w:eastAsia="Times New Roman" w:hAnsi="Tahoma" w:cs="Tahoma"/>
          <w:b/>
          <w:bCs/>
          <w:i/>
          <w:iCs/>
          <w:color w:val="000000"/>
          <w:sz w:val="20"/>
          <w:szCs w:val="20"/>
          <w:rtl/>
        </w:rPr>
        <w:t>المرفقات:</w:t>
      </w:r>
      <w:r w:rsidRPr="0050233C">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(2-55-4</w:t>
      </w:r>
      <w:proofErr w:type="gramStart"/>
      <w:r w:rsidRPr="0050233C">
        <w:rPr>
          <w:rFonts w:ascii="Tahoma" w:eastAsia="Times New Roman" w:hAnsi="Tahoma" w:cs="Tahoma"/>
          <w:color w:val="000000"/>
          <w:sz w:val="20"/>
          <w:szCs w:val="20"/>
          <w:rtl/>
        </w:rPr>
        <w:t>)،</w:t>
      </w:r>
      <w:proofErr w:type="gramEnd"/>
      <w:r w:rsidRPr="0050233C">
        <w:rPr>
          <w:rFonts w:ascii="Tahoma" w:eastAsia="Times New Roman" w:hAnsi="Tahoma" w:cs="Tahoma"/>
          <w:color w:val="000000"/>
          <w:sz w:val="20"/>
          <w:szCs w:val="20"/>
          <w:rtl/>
        </w:rPr>
        <w:t xml:space="preserve"> وفيما يلي تبيان لكل من الحقول </w:t>
      </w:r>
      <w:proofErr w:type="spellStart"/>
      <w:r w:rsidRPr="0050233C">
        <w:rPr>
          <w:rFonts w:ascii="Tahoma" w:eastAsia="Times New Roman" w:hAnsi="Tahoma" w:cs="Tahoma"/>
          <w:color w:val="000000"/>
          <w:sz w:val="20"/>
          <w:szCs w:val="20"/>
          <w:rtl/>
        </w:rPr>
        <w:t>الموجوده</w:t>
      </w:r>
      <w:proofErr w:type="spellEnd"/>
      <w:r w:rsidRPr="0050233C">
        <w:rPr>
          <w:rFonts w:ascii="Tahoma" w:eastAsia="Times New Roman" w:hAnsi="Tahoma" w:cs="Tahoma"/>
          <w:color w:val="000000"/>
          <w:sz w:val="20"/>
          <w:szCs w:val="20"/>
          <w:rtl/>
        </w:rPr>
        <w:t xml:space="preserve"> في هذه الشاشة :</w:t>
      </w:r>
    </w:p>
    <w:p w:rsidR="0050233C" w:rsidRPr="0050233C" w:rsidRDefault="0050233C" w:rsidP="0050233C">
      <w:pPr>
        <w:bidi/>
        <w:spacing w:after="0" w:line="300" w:lineRule="atLeast"/>
        <w:rPr>
          <w:rFonts w:ascii="Verdana" w:eastAsia="Times New Roman" w:hAnsi="Verdana" w:cs="Times New Roman"/>
          <w:color w:val="000000"/>
          <w:sz w:val="20"/>
          <w:szCs w:val="20"/>
          <w:rtl/>
        </w:rPr>
      </w:pPr>
      <w:proofErr w:type="gramStart"/>
      <w:r w:rsidRPr="0050233C">
        <w:rPr>
          <w:rFonts w:ascii="Courier New" w:eastAsia="Times New Roman" w:hAnsi="Courier New" w:cs="Courier New"/>
          <w:color w:val="000000"/>
          <w:sz w:val="20"/>
          <w:szCs w:val="20"/>
        </w:rPr>
        <w:t>o</w:t>
      </w:r>
      <w:proofErr w:type="gramEnd"/>
      <w:r w:rsidRPr="0050233C">
        <w:rPr>
          <w:rFonts w:ascii="Courier New" w:eastAsia="Times New Roman" w:hAnsi="Courier New" w:cs="Courier New"/>
          <w:color w:val="000000"/>
          <w:sz w:val="20"/>
          <w:szCs w:val="20"/>
          <w:rtl/>
        </w:rPr>
        <w:t> </w:t>
      </w:r>
      <w:r w:rsidRPr="0050233C">
        <w:rPr>
          <w:rFonts w:ascii="Tahoma" w:eastAsia="Times New Roman" w:hAnsi="Tahoma" w:cs="Tahoma"/>
          <w:b/>
          <w:bCs/>
          <w:i/>
          <w:iCs/>
          <w:color w:val="000000"/>
          <w:sz w:val="20"/>
          <w:szCs w:val="20"/>
          <w:rtl/>
        </w:rPr>
        <w:t>تحميل الملف: </w:t>
      </w:r>
      <w:r w:rsidRPr="0050233C">
        <w:rPr>
          <w:rFonts w:ascii="Tahoma" w:eastAsia="Times New Roman" w:hAnsi="Tahoma" w:cs="Tahoma"/>
          <w:color w:val="000000"/>
          <w:sz w:val="20"/>
          <w:szCs w:val="20"/>
          <w:rtl/>
        </w:rPr>
        <w:t>يقوم المستخدم بتحديد موقع واسم الملف المراد تحميله بالضغط على زر (</w:t>
      </w:r>
      <w:r w:rsidRPr="0050233C">
        <w:rPr>
          <w:rFonts w:ascii="Tahoma" w:eastAsia="Times New Roman" w:hAnsi="Tahoma" w:cs="Tahoma"/>
          <w:color w:val="000000"/>
          <w:sz w:val="20"/>
          <w:szCs w:val="20"/>
        </w:rPr>
        <w:t>Browse</w:t>
      </w:r>
      <w:r w:rsidRPr="0050233C">
        <w:rPr>
          <w:rFonts w:ascii="Tahoma" w:eastAsia="Times New Roman" w:hAnsi="Tahoma" w:cs="Tahoma"/>
          <w:color w:val="000000"/>
          <w:sz w:val="20"/>
          <w:szCs w:val="20"/>
          <w:rtl/>
        </w:rPr>
        <w:t>).</w:t>
      </w:r>
    </w:p>
    <w:p w:rsidR="0050233C" w:rsidRPr="0050233C" w:rsidRDefault="0050233C" w:rsidP="0050233C">
      <w:pPr>
        <w:bidi/>
        <w:spacing w:after="0" w:line="300" w:lineRule="atLeast"/>
        <w:rPr>
          <w:rFonts w:ascii="Verdana" w:eastAsia="Times New Roman" w:hAnsi="Verdana" w:cs="Times New Roman"/>
          <w:color w:val="000000"/>
          <w:sz w:val="20"/>
          <w:szCs w:val="20"/>
          <w:rtl/>
        </w:rPr>
      </w:pPr>
      <w:proofErr w:type="gramStart"/>
      <w:r w:rsidRPr="0050233C">
        <w:rPr>
          <w:rFonts w:ascii="Courier New" w:eastAsia="Times New Roman" w:hAnsi="Courier New" w:cs="Courier New"/>
          <w:color w:val="000000"/>
          <w:sz w:val="20"/>
          <w:szCs w:val="20"/>
        </w:rPr>
        <w:t>o</w:t>
      </w:r>
      <w:proofErr w:type="gramEnd"/>
      <w:r w:rsidRPr="0050233C">
        <w:rPr>
          <w:rFonts w:ascii="Courier New" w:eastAsia="Times New Roman" w:hAnsi="Courier New" w:cs="Courier New"/>
          <w:color w:val="000000"/>
          <w:sz w:val="20"/>
          <w:szCs w:val="20"/>
          <w:rtl/>
        </w:rPr>
        <w:t> </w:t>
      </w:r>
      <w:r w:rsidRPr="0050233C">
        <w:rPr>
          <w:rFonts w:ascii="Tahoma" w:eastAsia="Times New Roman" w:hAnsi="Tahoma" w:cs="Tahoma"/>
          <w:b/>
          <w:bCs/>
          <w:i/>
          <w:iCs/>
          <w:color w:val="000000"/>
          <w:sz w:val="20"/>
          <w:szCs w:val="20"/>
          <w:rtl/>
        </w:rPr>
        <w:t>نوع المرفق: </w:t>
      </w:r>
      <w:r w:rsidRPr="0050233C">
        <w:rPr>
          <w:rFonts w:ascii="Tahoma" w:eastAsia="Times New Roman" w:hAnsi="Tahoma" w:cs="Tahoma"/>
          <w:color w:val="000000"/>
          <w:sz w:val="20"/>
          <w:szCs w:val="20"/>
          <w:rtl/>
        </w:rPr>
        <w:t xml:space="preserve">يقوم المستخدم </w:t>
      </w:r>
      <w:proofErr w:type="spellStart"/>
      <w:r w:rsidRPr="0050233C">
        <w:rPr>
          <w:rFonts w:ascii="Tahoma" w:eastAsia="Times New Roman" w:hAnsi="Tahoma" w:cs="Tahoma"/>
          <w:color w:val="000000"/>
          <w:sz w:val="20"/>
          <w:szCs w:val="20"/>
          <w:rtl/>
        </w:rPr>
        <w:t>بإختيار</w:t>
      </w:r>
      <w:proofErr w:type="spellEnd"/>
      <w:r w:rsidRPr="0050233C">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50233C" w:rsidRPr="0050233C" w:rsidRDefault="0050233C" w:rsidP="0050233C">
      <w:pPr>
        <w:bidi/>
        <w:spacing w:after="0" w:line="300" w:lineRule="atLeast"/>
        <w:rPr>
          <w:rFonts w:ascii="Verdana" w:eastAsia="Times New Roman" w:hAnsi="Verdana" w:cs="Times New Roman"/>
          <w:color w:val="000000"/>
          <w:sz w:val="20"/>
          <w:szCs w:val="20"/>
          <w:rtl/>
        </w:rPr>
      </w:pPr>
      <w:proofErr w:type="gramStart"/>
      <w:r w:rsidRPr="0050233C">
        <w:rPr>
          <w:rFonts w:ascii="Courier New" w:eastAsia="Times New Roman" w:hAnsi="Courier New" w:cs="Courier New"/>
          <w:color w:val="000000"/>
          <w:sz w:val="20"/>
          <w:szCs w:val="20"/>
        </w:rPr>
        <w:t>o</w:t>
      </w:r>
      <w:proofErr w:type="gramEnd"/>
      <w:r w:rsidRPr="0050233C">
        <w:rPr>
          <w:rFonts w:ascii="Courier New" w:eastAsia="Times New Roman" w:hAnsi="Courier New" w:cs="Courier New"/>
          <w:color w:val="000000"/>
          <w:sz w:val="20"/>
          <w:szCs w:val="20"/>
          <w:rtl/>
        </w:rPr>
        <w:t> </w:t>
      </w:r>
      <w:r w:rsidRPr="0050233C">
        <w:rPr>
          <w:rFonts w:ascii="Tahoma" w:eastAsia="Times New Roman" w:hAnsi="Tahoma" w:cs="Tahoma"/>
          <w:b/>
          <w:bCs/>
          <w:i/>
          <w:iCs/>
          <w:color w:val="000000"/>
          <w:sz w:val="20"/>
          <w:szCs w:val="20"/>
          <w:rtl/>
        </w:rPr>
        <w:t>رقم المرفق: </w:t>
      </w:r>
      <w:r w:rsidRPr="0050233C">
        <w:rPr>
          <w:rFonts w:ascii="Tahoma" w:eastAsia="Times New Roman" w:hAnsi="Tahoma" w:cs="Tahoma"/>
          <w:color w:val="000000"/>
          <w:sz w:val="20"/>
          <w:szCs w:val="20"/>
          <w:rtl/>
        </w:rPr>
        <w:t>يعرض النظام رقم المرفق (القيمة الافتراضية من النظام هي رقم مسلسل).</w:t>
      </w:r>
    </w:p>
    <w:p w:rsidR="0050233C" w:rsidRPr="0050233C" w:rsidRDefault="0050233C" w:rsidP="0050233C">
      <w:pPr>
        <w:bidi/>
        <w:spacing w:after="0" w:line="300" w:lineRule="atLeast"/>
        <w:rPr>
          <w:rFonts w:ascii="Verdana" w:eastAsia="Times New Roman" w:hAnsi="Verdana" w:cs="Times New Roman"/>
          <w:color w:val="000000"/>
          <w:sz w:val="20"/>
          <w:szCs w:val="20"/>
          <w:rtl/>
        </w:rPr>
      </w:pPr>
      <w:proofErr w:type="gramStart"/>
      <w:r w:rsidRPr="0050233C">
        <w:rPr>
          <w:rFonts w:ascii="Courier New" w:eastAsia="Times New Roman" w:hAnsi="Courier New" w:cs="Courier New"/>
          <w:color w:val="000000"/>
          <w:sz w:val="20"/>
          <w:szCs w:val="20"/>
        </w:rPr>
        <w:t>o</w:t>
      </w:r>
      <w:proofErr w:type="gramEnd"/>
      <w:r w:rsidRPr="0050233C">
        <w:rPr>
          <w:rFonts w:ascii="Courier New" w:eastAsia="Times New Roman" w:hAnsi="Courier New" w:cs="Courier New"/>
          <w:color w:val="000000"/>
          <w:sz w:val="20"/>
          <w:szCs w:val="20"/>
          <w:rtl/>
        </w:rPr>
        <w:t> </w:t>
      </w:r>
      <w:r w:rsidRPr="0050233C">
        <w:rPr>
          <w:rFonts w:ascii="Tahoma" w:eastAsia="Times New Roman" w:hAnsi="Tahoma" w:cs="Tahoma"/>
          <w:b/>
          <w:bCs/>
          <w:i/>
          <w:iCs/>
          <w:color w:val="000000"/>
          <w:sz w:val="20"/>
          <w:szCs w:val="20"/>
          <w:rtl/>
        </w:rPr>
        <w:t>تاريخ المرفق: </w:t>
      </w:r>
      <w:r w:rsidRPr="0050233C">
        <w:rPr>
          <w:rFonts w:ascii="Tahoma" w:eastAsia="Times New Roman" w:hAnsi="Tahoma" w:cs="Tahoma"/>
          <w:color w:val="000000"/>
          <w:sz w:val="20"/>
          <w:szCs w:val="20"/>
          <w:rtl/>
        </w:rPr>
        <w:t>يعرض النظام تاريخ المرفق (القيمة الافتراضية من النظام هي التاريخ الحالي).</w:t>
      </w:r>
    </w:p>
    <w:p w:rsidR="0050233C" w:rsidRPr="0050233C" w:rsidRDefault="0050233C" w:rsidP="0050233C">
      <w:pPr>
        <w:bidi/>
        <w:spacing w:after="0" w:line="300" w:lineRule="atLeast"/>
        <w:rPr>
          <w:rFonts w:ascii="Verdana" w:eastAsia="Times New Roman" w:hAnsi="Verdana" w:cs="Times New Roman"/>
          <w:color w:val="000000"/>
          <w:sz w:val="20"/>
          <w:szCs w:val="20"/>
          <w:rtl/>
        </w:rPr>
      </w:pPr>
      <w:proofErr w:type="gramStart"/>
      <w:r w:rsidRPr="0050233C">
        <w:rPr>
          <w:rFonts w:ascii="Courier New" w:eastAsia="Times New Roman" w:hAnsi="Courier New" w:cs="Courier New"/>
          <w:color w:val="000000"/>
          <w:sz w:val="20"/>
          <w:szCs w:val="20"/>
        </w:rPr>
        <w:t>o</w:t>
      </w:r>
      <w:proofErr w:type="gramEnd"/>
      <w:r w:rsidRPr="0050233C">
        <w:rPr>
          <w:rFonts w:ascii="Courier New" w:eastAsia="Times New Roman" w:hAnsi="Courier New" w:cs="Courier New"/>
          <w:color w:val="000000"/>
          <w:sz w:val="20"/>
          <w:szCs w:val="20"/>
          <w:rtl/>
        </w:rPr>
        <w:t> </w:t>
      </w:r>
      <w:r w:rsidRPr="0050233C">
        <w:rPr>
          <w:rFonts w:ascii="Tahoma" w:eastAsia="Times New Roman" w:hAnsi="Tahoma" w:cs="Tahoma"/>
          <w:b/>
          <w:bCs/>
          <w:i/>
          <w:iCs/>
          <w:color w:val="000000"/>
          <w:sz w:val="20"/>
          <w:szCs w:val="20"/>
          <w:rtl/>
        </w:rPr>
        <w:t>موضوع المرفق:</w:t>
      </w:r>
      <w:r w:rsidRPr="0050233C">
        <w:rPr>
          <w:rFonts w:ascii="Tahoma" w:eastAsia="Times New Roman" w:hAnsi="Tahoma" w:cs="Tahoma"/>
          <w:color w:val="000000"/>
          <w:sz w:val="20"/>
          <w:szCs w:val="20"/>
          <w:rtl/>
        </w:rPr>
        <w:t> يقوم المستخدم بإدخال موضوع المرفق.</w:t>
      </w:r>
    </w:p>
    <w:p w:rsidR="0050233C" w:rsidRPr="0050233C" w:rsidRDefault="0050233C" w:rsidP="0050233C">
      <w:pPr>
        <w:bidi/>
        <w:spacing w:after="0" w:line="300" w:lineRule="atLeast"/>
        <w:rPr>
          <w:rFonts w:ascii="Verdana" w:eastAsia="Times New Roman" w:hAnsi="Verdana" w:cs="Times New Roman"/>
          <w:color w:val="000000"/>
          <w:sz w:val="20"/>
          <w:szCs w:val="20"/>
          <w:rtl/>
        </w:rPr>
      </w:pPr>
      <w:proofErr w:type="gramStart"/>
      <w:r w:rsidRPr="0050233C">
        <w:rPr>
          <w:rFonts w:ascii="Courier New" w:eastAsia="Times New Roman" w:hAnsi="Courier New" w:cs="Courier New"/>
          <w:color w:val="000000"/>
          <w:sz w:val="20"/>
          <w:szCs w:val="20"/>
        </w:rPr>
        <w:t>o</w:t>
      </w:r>
      <w:proofErr w:type="gramEnd"/>
      <w:r w:rsidRPr="0050233C">
        <w:rPr>
          <w:rFonts w:ascii="Courier New" w:eastAsia="Times New Roman" w:hAnsi="Courier New" w:cs="Courier New"/>
          <w:color w:val="000000"/>
          <w:sz w:val="20"/>
          <w:szCs w:val="20"/>
          <w:rtl/>
        </w:rPr>
        <w:t> </w:t>
      </w:r>
      <w:r w:rsidRPr="0050233C">
        <w:rPr>
          <w:rFonts w:ascii="Tahoma" w:eastAsia="Times New Roman" w:hAnsi="Tahoma" w:cs="Tahoma"/>
          <w:b/>
          <w:bCs/>
          <w:i/>
          <w:iCs/>
          <w:color w:val="000000"/>
          <w:sz w:val="20"/>
          <w:szCs w:val="20"/>
          <w:rtl/>
        </w:rPr>
        <w:t>الجهة الوارد منها: </w:t>
      </w:r>
      <w:r w:rsidRPr="0050233C">
        <w:rPr>
          <w:rFonts w:ascii="Tahoma" w:eastAsia="Times New Roman" w:hAnsi="Tahoma" w:cs="Tahoma"/>
          <w:color w:val="000000"/>
          <w:sz w:val="20"/>
          <w:szCs w:val="20"/>
          <w:rtl/>
        </w:rPr>
        <w:t>يقوم المستخدم بإدخال الجهة الوارد منها.</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50233C">
        <w:rPr>
          <w:rFonts w:ascii="Tahoma" w:eastAsia="Times New Roman" w:hAnsi="Tahoma" w:cs="Tahoma"/>
          <w:color w:val="000000"/>
          <w:sz w:val="20"/>
          <w:szCs w:val="20"/>
          <w:rtl/>
        </w:rPr>
        <w:t>الاسم ،</w:t>
      </w:r>
      <w:proofErr w:type="gramEnd"/>
      <w:r w:rsidRPr="0050233C">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 .</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before="100" w:after="0" w:line="280" w:lineRule="atLeast"/>
        <w:rPr>
          <w:rFonts w:ascii="Verdana" w:eastAsia="Times New Roman" w:hAnsi="Verdana" w:cs="Times New Roman"/>
          <w:color w:val="000000"/>
          <w:sz w:val="20"/>
          <w:szCs w:val="20"/>
          <w:rtl/>
        </w:rPr>
      </w:pPr>
      <w:r w:rsidRPr="0050233C">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Tahoma" w:eastAsia="Times New Roman" w:hAnsi="Tahoma" w:cs="Tahoma"/>
          <w:color w:val="000000"/>
          <w:sz w:val="16"/>
          <w:szCs w:val="16"/>
          <w:u w:val="single"/>
          <w:rtl/>
        </w:rPr>
        <w:t>الشكل (2-55-4</w:t>
      </w:r>
      <w:r w:rsidRPr="0050233C">
        <w:rPr>
          <w:rFonts w:ascii="Tahoma" w:eastAsia="Times New Roman" w:hAnsi="Tahoma" w:cs="Tahoma"/>
          <w:color w:val="000000"/>
          <w:sz w:val="16"/>
          <w:szCs w:val="16"/>
          <w:rtl/>
        </w:rPr>
        <w:t>) يمثل شاشة إدخال مرفقات إلكترونية.</w:t>
      </w:r>
    </w:p>
    <w:p w:rsidR="0050233C" w:rsidRPr="0050233C" w:rsidRDefault="0050233C" w:rsidP="0050233C">
      <w:pPr>
        <w:bidi/>
        <w:spacing w:after="0" w:line="240" w:lineRule="auto"/>
        <w:rPr>
          <w:rFonts w:ascii="Verdana" w:eastAsia="Times New Roman" w:hAnsi="Verdana" w:cs="Times New Roman"/>
          <w:color w:val="000000"/>
          <w:sz w:val="20"/>
          <w:szCs w:val="20"/>
          <w:rtl/>
        </w:rPr>
      </w:pPr>
      <w:r w:rsidRPr="0050233C">
        <w:rPr>
          <w:rFonts w:ascii="Verdana" w:eastAsia="Times New Roman" w:hAnsi="Verdana" w:cs="Times New Roman"/>
          <w:color w:val="000000"/>
          <w:sz w:val="20"/>
          <w:szCs w:val="20"/>
          <w:rtl/>
        </w:rPr>
        <w:t> </w:t>
      </w:r>
    </w:p>
    <w:p w:rsidR="0050233C" w:rsidRPr="0050233C" w:rsidRDefault="0050233C" w:rsidP="0050233C">
      <w:pPr>
        <w:bidi/>
        <w:spacing w:after="0" w:line="300" w:lineRule="atLeast"/>
        <w:rPr>
          <w:rFonts w:ascii="Verdana" w:eastAsia="Times New Roman" w:hAnsi="Verdana" w:cs="Times New Roman"/>
          <w:color w:val="000000"/>
          <w:sz w:val="20"/>
          <w:szCs w:val="20"/>
          <w:rtl/>
        </w:rPr>
      </w:pPr>
      <w:r w:rsidRPr="0050233C">
        <w:rPr>
          <w:rFonts w:ascii="Wingdings" w:eastAsia="Times New Roman" w:hAnsi="Wingdings" w:cs="Times New Roman"/>
          <w:b/>
          <w:bCs/>
          <w:color w:val="000000"/>
          <w:sz w:val="44"/>
          <w:szCs w:val="44"/>
        </w:rPr>
        <w:t></w:t>
      </w:r>
      <w:r w:rsidRPr="0050233C">
        <w:rPr>
          <w:rFonts w:ascii="Tahoma" w:eastAsia="Times New Roman" w:hAnsi="Tahoma" w:cs="Tahoma"/>
          <w:b/>
          <w:bCs/>
          <w:color w:val="000000"/>
          <w:sz w:val="20"/>
          <w:szCs w:val="20"/>
          <w:rtl/>
        </w:rPr>
        <w:t>ملاحظة: </w:t>
      </w:r>
      <w:r w:rsidRPr="0050233C">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7F6C9D" w:rsidRDefault="007F6C9D" w:rsidP="0050233C">
      <w:pPr>
        <w:bidi/>
      </w:pPr>
      <w:bookmarkStart w:id="0" w:name="_GoBack"/>
      <w:bookmarkEnd w:id="0"/>
    </w:p>
    <w:sectPr w:rsidR="007F6C9D" w:rsidSect="0050233C">
      <w:pgSz w:w="12240" w:h="15840"/>
      <w:pgMar w:top="1440" w:right="104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BC"/>
    <w:rsid w:val="002B4DBC"/>
    <w:rsid w:val="0050233C"/>
    <w:rsid w:val="007F6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F0A4-91CE-42D6-B980-A4D2E00E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3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3362</Characters>
  <Application>Microsoft Office Word</Application>
  <DocSecurity>0</DocSecurity>
  <Lines>28</Lines>
  <Paragraphs>7</Paragraphs>
  <ScaleCrop>false</ScaleCrop>
  <Company>KING KHALID UNIVERSITY</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2019-10-08T11:38:00Z</dcterms:created>
  <dcterms:modified xsi:type="dcterms:W3CDTF">2019-10-08T11:38:00Z</dcterms:modified>
</cp:coreProperties>
</file>