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9" w:rsidRPr="00C94589" w:rsidRDefault="00C94589" w:rsidP="00C94589">
      <w:pPr>
        <w:bidi/>
        <w:spacing w:after="0" w:line="300" w:lineRule="atLeast"/>
        <w:ind w:right="259" w:firstLine="288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94589">
        <w:rPr>
          <w:rFonts w:ascii="Tahoma" w:eastAsia="Times New Roman" w:hAnsi="Tahoma" w:cs="Tahoma"/>
          <w:color w:val="000000"/>
          <w:sz w:val="20"/>
          <w:szCs w:val="20"/>
          <w:rtl/>
        </w:rPr>
        <w:t>يمكن للموظفين العمل من خلال نظام بوابة الخدمة الذاتية لتسجيل طلبات الإجازة وفيما يلي سيتم شرح كل نوع من طلبات إجازات الموظفين:</w:t>
      </w:r>
    </w:p>
    <w:p w:rsidR="00C94589" w:rsidRPr="00C94589" w:rsidRDefault="00C94589" w:rsidP="00C94589">
      <w:pPr>
        <w:spacing w:after="0" w:line="300" w:lineRule="atLeast"/>
        <w:ind w:left="547" w:hanging="288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C9458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94589" w:rsidRPr="00C94589" w:rsidRDefault="00C94589" w:rsidP="00C9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8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black" stroked="f"/>
        </w:pict>
      </w:r>
    </w:p>
    <w:p w:rsidR="00C94589" w:rsidRPr="00C94589" w:rsidRDefault="00C94589" w:rsidP="00C94589">
      <w:pPr>
        <w:bidi/>
        <w:spacing w:before="180" w:after="20" w:line="240" w:lineRule="auto"/>
        <w:rPr>
          <w:rFonts w:ascii="Verdana" w:eastAsia="Times New Roman" w:hAnsi="Verdana" w:cs="Times New Roman"/>
          <w:b/>
          <w:bCs/>
          <w:color w:val="0000FF"/>
        </w:rPr>
      </w:pPr>
      <w:r w:rsidRPr="00C94589">
        <w:rPr>
          <w:rFonts w:ascii="Tahoma" w:eastAsia="Times New Roman" w:hAnsi="Tahoma" w:cs="Tahoma"/>
          <w:b/>
          <w:bCs/>
          <w:color w:val="000000"/>
          <w:rtl/>
        </w:rPr>
        <w:t>تسجيل طلب إجازة</w:t>
      </w:r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4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30" name="صورة 30" descr="https://ess.kku.edu.sa/help/HGSonlineHELP/HPA/button.gif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ess.kku.edu.sa/help/HGSonlineHELP/HPA/button.gif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تعويض عن غياب بعذر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6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29" name="صورة 29" descr="https://ess.kku.edu.sa/help/HGSonlineHELP/HPA/button.gif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ess.kku.edu.sa/help/HGSonlineHELP/HPA/button.gif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أمومة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7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28" name="صورة 28" descr="https://ess.kku.edu.sa/help/HGSonlineHELP/HPA/button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ess.kku.edu.sa/help/HGSonlineHELP/HPA/button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عادية للمتعاقدين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8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27" name="صورة 27" descr="https://ess.kku.edu.sa/help/HGSonlineHELP/HPA/button.gif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ess.kku.edu.sa/help/HGSonlineHELP/HPA/button.gif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استثنائية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9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26" name="صورة 26" descr="https://ess.kku.edu.sa/help/HGSonlineHELP/HPA/button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ess.kku.edu.sa/help/HGSonlineHELP/HPA/button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اضطرارية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10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25" name="صورة 25" descr="https://ess.kku.edu.sa/help/HGSonlineHELP/HPA/button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ess.kku.edu.sa/help/HGSonlineHELP/HPA/button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مرضية بسبب خارج العمل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11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24" name="صورة 24" descr="https://ess.kku.edu.sa/help/HGSonlineHELP/HPA/button.gif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ess.kku.edu.sa/help/HGSonlineHELP/HPA/button.gif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مرضية بسبب إصابة عمل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12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23" name="صورة 23" descr="https://ess.kku.edu.sa/help/HGSonlineHELP/HPA/button.gif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ess.kku.edu.sa/help/HGSonlineHELP/HPA/button.gif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دراسية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13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22" name="صورة 22" descr="https://ess.kku.edu.sa/help/HGSonlineHELP/HPA/button.gif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ess.kku.edu.sa/help/HGSonlineHELP/HPA/button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وضع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14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21" name="صورة 21" descr="https://ess.kku.edu.sa/help/HGSonlineHELP/HPA/button.gif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ess.kku.edu.sa/help/HGSonlineHELP/HPA/button.gif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امتحان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15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20" name="صورة 20" descr="https://ess.kku.edu.sa/help/HGSonlineHELP/HPA/button.gif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ess.kku.edu.sa/help/HGSonlineHELP/HPA/button.gif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عدة وفاة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16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19" name="صورة 19" descr="https://ess.kku.edu.sa/help/HGSonlineHELP/HPA/button.gif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ess.kku.edu.sa/help/HGSonlineHELP/HPA/button.gif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مرافقة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17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18" name="صورة 18" descr="https://ess.kku.edu.sa/help/HGSonlineHELP/HPA/button.gif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ess.kku.edu.sa/help/HGSonlineHELP/HPA/button.gif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رياضية داخلية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18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17" name="صورة 17" descr="https://ess.kku.edu.sa/help/HGSonlineHELP/HPA/button.gif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ess.kku.edu.sa/help/HGSonlineHELP/HPA/button.gif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مشاركة بأعمال إغاثة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19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16" name="صورة 16" descr="https://ess.kku.edu.sa/help/HGSonlineHELP/HPA/button.gif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ess.kku.edu.sa/help/HGSonlineHELP/HPA/button.gif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غسيل كلى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20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15" name="صورة 15" descr="https://ess.kku.edu.sa/help/HGSonlineHELP/HPA/button.gif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ess.kku.edu.sa/help/HGSonlineHELP/HPA/button.gif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عادية للموظفين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21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14" name="صورة 14" descr="https://ess.kku.edu.sa/help/HGSonlineHELP/HPA/button.gif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s://ess.kku.edu.sa/help/HGSonlineHELP/HPA/button.gif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مرضية بسبب مرض خطير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22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13" name="صورة 13" descr="https://ess.kku.edu.sa/help/HGSonlineHELP/HPA/button.gif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ess.kku.edu.sa/help/HGSonlineHELP/HPA/button.gif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 xml:space="preserve">تسجيل طلب إجازة تعويض الأعياد و العطل </w:t>
        </w:r>
        <w:proofErr w:type="spellStart"/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الإسبوعية</w:t>
        </w:r>
        <w:proofErr w:type="spellEnd"/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23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12" name="صورة 12" descr="https://ess.kku.edu.sa/help/HGSonlineHELP/HPA/button.gif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s://ess.kku.edu.sa/help/HGSonlineHELP/HPA/button.gif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تعويض عن الغياب بعذر دون قرار أصلي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24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11" name="صورة 11" descr="https://ess.kku.edu.sa/help/HGSonlineHELP/HPA/button.gif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s://ess.kku.edu.sa/help/HGSonlineHELP/HPA/button.gif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رياضية خارجية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25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10" name="صورة 10" descr="https://ess.kku.edu.sa/help/HGSonlineHELP/HPA/button.gif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s://ess.kku.edu.sa/help/HGSonlineHELP/HPA/button.gif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وفاة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26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9" name="صورة 9" descr="https://ess.kku.edu.sa/help/HGSonlineHELP/HPA/button.gif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s://ess.kku.edu.sa/help/HGSonlineHELP/HPA/button.gif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المولود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27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8" name="صورة 8" descr="https://ess.kku.edu.sa/help/HGSonlineHELP/HPA/button.gif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s://ess.kku.edu.sa/help/HGSonlineHELP/HPA/button.gif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استثنائية للمرافق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28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7" name="صورة 7" descr="https://ess.kku.edu.sa/help/HGSonlineHELP/HPA/button.gif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s://ess.kku.edu.sa/help/HGSonlineHELP/HPA/button.gif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 xml:space="preserve">تسجيل طلب إجازة </w:t>
        </w:r>
        <w:proofErr w:type="spellStart"/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إضطرارية</w:t>
        </w:r>
        <w:proofErr w:type="spellEnd"/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 xml:space="preserve"> للمتعاقدين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29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6" name="صورة 6" descr="https://ess.kku.edu.sa/help/HGSonlineHELP/HPA/button.gif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s://ess.kku.edu.sa/help/HGSonlineHELP/HPA/button.gif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تعويض إجازة للمتعاقد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30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5" name="صورة 5" descr="https://ess.kku.edu.sa/help/HGSonlineHELP/HPA/button.gif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s://ess.kku.edu.sa/help/HGSonlineHELP/HPA/button.gif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قطع أو إنهاء إجازة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31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4" name="صورة 4" descr="https://ess.kku.edu.sa/help/HGSonlineHELP/HPA/button.gif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ttps://ess.kku.edu.sa/help/HGSonlineHELP/HPA/button.gif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تعويض تأخير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32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3" name="صورة 3" descr="https://ess.kku.edu.sa/help/HGSonlineHELP/HPA/button.gif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https://ess.kku.edu.sa/help/HGSonlineHELP/HPA/button.gif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ثقافية داخلية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33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2" name="صورة 2" descr="https://ess.kku.edu.sa/help/HGSonlineHELP/HPA/button.gif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https://ess.kku.edu.sa/help/HGSonlineHELP/HPA/button.gif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ثقافية خارجية</w:t>
        </w:r>
      </w:hyperlink>
    </w:p>
    <w:p w:rsidR="00C94589" w:rsidRPr="00C94589" w:rsidRDefault="00C94589" w:rsidP="00C94589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hyperlink r:id="rId34" w:history="1">
        <w:r w:rsidRPr="00C94589">
          <w:rPr>
            <w:rFonts w:ascii="Tahoma" w:eastAsia="Times New Roman" w:hAnsi="Tahoma" w:cs="Tahoma"/>
            <w:noProof/>
            <w:color w:val="000000"/>
            <w:sz w:val="20"/>
            <w:szCs w:val="20"/>
          </w:rPr>
          <w:drawing>
            <wp:inline distT="0" distB="0" distL="0" distR="0">
              <wp:extent cx="161925" cy="114300"/>
              <wp:effectExtent l="0" t="0" r="9525" b="0"/>
              <wp:docPr id="1" name="صورة 1" descr="https://ess.kku.edu.sa/help/HGSonlineHELP/HPA/button.gif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https://ess.kku.edu.sa/help/HGSonlineHELP/HPA/button.gif">
                        <a:hlinkClick r:id="rId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4589">
          <w:rPr>
            <w:rFonts w:ascii="Tahoma" w:eastAsia="Times New Roman" w:hAnsi="Tahoma" w:cs="Tahoma"/>
            <w:color w:val="000000"/>
            <w:sz w:val="20"/>
            <w:szCs w:val="20"/>
            <w:u w:val="single"/>
            <w:rtl/>
          </w:rPr>
          <w:t>تسجيل طلب إجازة حضانة يتيم مكفول</w:t>
        </w:r>
      </w:hyperlink>
    </w:p>
    <w:p w:rsidR="00545241" w:rsidRDefault="00545241" w:rsidP="00C94589">
      <w:pPr>
        <w:bidi/>
      </w:pPr>
      <w:bookmarkStart w:id="0" w:name="_GoBack"/>
      <w:bookmarkEnd w:id="0"/>
    </w:p>
    <w:sectPr w:rsidR="005452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61"/>
    <w:rsid w:val="004A0561"/>
    <w:rsid w:val="00545241"/>
    <w:rsid w:val="00C9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9FD791-359F-418D-8399-0CE72ECE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latedhead">
    <w:name w:val="relatedhead"/>
    <w:basedOn w:val="a"/>
    <w:rsid w:val="00C9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C94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s.kku.edu.sa/help/HGSonlineHELP/HPA/_60.htm" TargetMode="External"/><Relationship Id="rId18" Type="http://schemas.openxmlformats.org/officeDocument/2006/relationships/hyperlink" Target="https://ess.kku.edu.sa/help/HGSonlineHELP/HPA/_65.htm" TargetMode="External"/><Relationship Id="rId26" Type="http://schemas.openxmlformats.org/officeDocument/2006/relationships/hyperlink" Target="https://ess.kku.edu.sa/help/HGSonlineHELP/HPA/_73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s.kku.edu.sa/help/HGSonlineHELP/HPA/_68.htm" TargetMode="External"/><Relationship Id="rId34" Type="http://schemas.openxmlformats.org/officeDocument/2006/relationships/hyperlink" Target="https://ess.kku.edu.sa/help/HGSonlineHELP/HPA/_81.htm" TargetMode="External"/><Relationship Id="rId7" Type="http://schemas.openxmlformats.org/officeDocument/2006/relationships/hyperlink" Target="https://ess.kku.edu.sa/help/HGSonlineHELP/HPA/_54.htm" TargetMode="External"/><Relationship Id="rId12" Type="http://schemas.openxmlformats.org/officeDocument/2006/relationships/hyperlink" Target="https://ess.kku.edu.sa/help/HGSonlineHELP/HPA/_59.htm" TargetMode="External"/><Relationship Id="rId17" Type="http://schemas.openxmlformats.org/officeDocument/2006/relationships/hyperlink" Target="https://ess.kku.edu.sa/help/HGSonlineHELP/HPA/_64.htm" TargetMode="External"/><Relationship Id="rId25" Type="http://schemas.openxmlformats.org/officeDocument/2006/relationships/hyperlink" Target="https://ess.kku.edu.sa/help/HGSonlineHELP/HPA/_72.htm" TargetMode="External"/><Relationship Id="rId33" Type="http://schemas.openxmlformats.org/officeDocument/2006/relationships/hyperlink" Target="https://ess.kku.edu.sa/help/HGSonlineHELP/HPA/_80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s.kku.edu.sa/help/HGSonlineHELP/HPA/_63.htm" TargetMode="External"/><Relationship Id="rId20" Type="http://schemas.openxmlformats.org/officeDocument/2006/relationships/hyperlink" Target="https://ess.kku.edu.sa/help/HGSonlineHELP/HPA/_67.htm" TargetMode="External"/><Relationship Id="rId29" Type="http://schemas.openxmlformats.org/officeDocument/2006/relationships/hyperlink" Target="https://ess.kku.edu.sa/help/HGSonlineHELP/HPA/_76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ess.kku.edu.sa/help/HGSonlineHELP/HPA/_53.htm" TargetMode="External"/><Relationship Id="rId11" Type="http://schemas.openxmlformats.org/officeDocument/2006/relationships/hyperlink" Target="https://ess.kku.edu.sa/help/HGSonlineHELP/HPA/_58.htm" TargetMode="External"/><Relationship Id="rId24" Type="http://schemas.openxmlformats.org/officeDocument/2006/relationships/hyperlink" Target="https://ess.kku.edu.sa/help/HGSonlineHELP/HPA/_71.htm" TargetMode="External"/><Relationship Id="rId32" Type="http://schemas.openxmlformats.org/officeDocument/2006/relationships/hyperlink" Target="https://ess.kku.edu.sa/help/HGSonlineHELP/HPA/_79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ss.kku.edu.sa/help/HGSonlineHELP/HPA/_62.htm" TargetMode="External"/><Relationship Id="rId23" Type="http://schemas.openxmlformats.org/officeDocument/2006/relationships/hyperlink" Target="https://ess.kku.edu.sa/help/HGSonlineHELP/HPA/_70.htm" TargetMode="External"/><Relationship Id="rId28" Type="http://schemas.openxmlformats.org/officeDocument/2006/relationships/hyperlink" Target="https://ess.kku.edu.sa/help/HGSonlineHELP/HPA/_75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ss.kku.edu.sa/help/HGSonlineHELP/HPA/_57.htm" TargetMode="External"/><Relationship Id="rId19" Type="http://schemas.openxmlformats.org/officeDocument/2006/relationships/hyperlink" Target="https://ess.kku.edu.sa/help/HGSonlineHELP/HPA/_66.htm" TargetMode="External"/><Relationship Id="rId31" Type="http://schemas.openxmlformats.org/officeDocument/2006/relationships/hyperlink" Target="https://ess.kku.edu.sa/help/HGSonlineHELP/HPA/_78.htm" TargetMode="External"/><Relationship Id="rId4" Type="http://schemas.openxmlformats.org/officeDocument/2006/relationships/hyperlink" Target="https://ess.kku.edu.sa/help/HGSonlineHELP/HPA/_52.htm" TargetMode="External"/><Relationship Id="rId9" Type="http://schemas.openxmlformats.org/officeDocument/2006/relationships/hyperlink" Target="https://ess.kku.edu.sa/help/HGSonlineHELP/HPA/_56.htm" TargetMode="External"/><Relationship Id="rId14" Type="http://schemas.openxmlformats.org/officeDocument/2006/relationships/hyperlink" Target="https://ess.kku.edu.sa/help/HGSonlineHELP/HPA/_61.htm" TargetMode="External"/><Relationship Id="rId22" Type="http://schemas.openxmlformats.org/officeDocument/2006/relationships/hyperlink" Target="https://ess.kku.edu.sa/help/HGSonlineHELP/HPA/_69.htm" TargetMode="External"/><Relationship Id="rId27" Type="http://schemas.openxmlformats.org/officeDocument/2006/relationships/hyperlink" Target="https://ess.kku.edu.sa/help/HGSonlineHELP/HPA/_74.htm" TargetMode="External"/><Relationship Id="rId30" Type="http://schemas.openxmlformats.org/officeDocument/2006/relationships/hyperlink" Target="https://ess.kku.edu.sa/help/HGSonlineHELP/HPA/_77.ht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ss.kku.edu.sa/help/HGSonlineHELP/HPA/_55.ht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2710</Characters>
  <Application>Microsoft Office Word</Application>
  <DocSecurity>0</DocSecurity>
  <Lines>22</Lines>
  <Paragraphs>6</Paragraphs>
  <ScaleCrop>false</ScaleCrop>
  <Company>KING KHALID UNIVERSITY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SAFAR ABDULLAH ALBIUD</dc:creator>
  <cp:keywords/>
  <dc:description/>
  <cp:lastModifiedBy>ABDULLAH SAFAR ABDULLAH ALBIUD</cp:lastModifiedBy>
  <cp:revision>2</cp:revision>
  <dcterms:created xsi:type="dcterms:W3CDTF">2019-10-08T09:48:00Z</dcterms:created>
  <dcterms:modified xsi:type="dcterms:W3CDTF">2019-10-08T09:51:00Z</dcterms:modified>
</cp:coreProperties>
</file>