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0A4" w:rsidRPr="00E210A4" w:rsidRDefault="00E210A4" w:rsidP="00E210A4">
      <w:pPr>
        <w:bidi/>
        <w:spacing w:after="0" w:line="300" w:lineRule="atLeast"/>
        <w:ind w:firstLine="288"/>
        <w:rPr>
          <w:rFonts w:ascii="Verdana" w:eastAsia="Times New Roman" w:hAnsi="Verdana" w:cs="Times New Roman"/>
          <w:color w:val="000000"/>
          <w:sz w:val="20"/>
          <w:szCs w:val="20"/>
        </w:rPr>
      </w:pPr>
      <w:r w:rsidRPr="00E210A4">
        <w:rPr>
          <w:rFonts w:ascii="Tahoma" w:eastAsia="Times New Roman" w:hAnsi="Tahoma" w:cs="Tahoma"/>
          <w:color w:val="000000"/>
          <w:sz w:val="20"/>
          <w:szCs w:val="20"/>
          <w:rtl/>
        </w:rPr>
        <w:t>تظهر هذه الشاشة عند اختيار التقدير العام للموظف من قائمة تقييم الأداء الوظيفي كما في الشكل (5-6).</w:t>
      </w:r>
    </w:p>
    <w:p w:rsidR="00E210A4" w:rsidRPr="00E210A4" w:rsidRDefault="00E210A4" w:rsidP="00E210A4">
      <w:pPr>
        <w:bidi/>
        <w:spacing w:after="0" w:line="240" w:lineRule="auto"/>
        <w:rPr>
          <w:rFonts w:ascii="Verdana" w:eastAsia="Times New Roman" w:hAnsi="Verdana" w:cs="Times New Roman"/>
          <w:color w:val="000000"/>
          <w:sz w:val="20"/>
          <w:szCs w:val="20"/>
          <w:rtl/>
        </w:rPr>
      </w:pPr>
      <w:r w:rsidRPr="00E210A4">
        <w:rPr>
          <w:rFonts w:ascii="Verdana" w:eastAsia="Times New Roman" w:hAnsi="Verdana" w:cs="Times New Roman"/>
          <w:color w:val="000000"/>
          <w:sz w:val="20"/>
          <w:szCs w:val="20"/>
          <w:rtl/>
        </w:rPr>
        <w:t> </w:t>
      </w:r>
    </w:p>
    <w:p w:rsidR="00E210A4" w:rsidRPr="00E210A4" w:rsidRDefault="00E210A4" w:rsidP="00E210A4">
      <w:pPr>
        <w:bidi/>
        <w:spacing w:after="0" w:line="240" w:lineRule="auto"/>
        <w:rPr>
          <w:rFonts w:ascii="Verdana" w:eastAsia="Times New Roman" w:hAnsi="Verdana" w:cs="Times New Roman"/>
          <w:color w:val="000000"/>
          <w:sz w:val="20"/>
          <w:szCs w:val="20"/>
          <w:rtl/>
        </w:rPr>
      </w:pPr>
      <w:r w:rsidRPr="00E210A4">
        <w:rPr>
          <w:rFonts w:ascii="Tahoma" w:eastAsia="Times New Roman" w:hAnsi="Tahoma" w:cs="Tahoma"/>
          <w:noProof/>
          <w:color w:val="000000"/>
          <w:sz w:val="24"/>
          <w:szCs w:val="24"/>
        </w:rPr>
        <w:drawing>
          <wp:inline distT="0" distB="0" distL="0" distR="0">
            <wp:extent cx="6267450" cy="4610100"/>
            <wp:effectExtent l="0" t="0" r="0" b="0"/>
            <wp:docPr id="2" name="صورة 2" descr="https://ess.kku.edu.sa/help/HGSonlineHELP/HPA/ImagesExt/image19_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6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E210A4" w:rsidRPr="00E210A4" w:rsidRDefault="00E210A4" w:rsidP="00E210A4">
      <w:pPr>
        <w:bidi/>
        <w:spacing w:after="0" w:line="240" w:lineRule="auto"/>
        <w:rPr>
          <w:rFonts w:ascii="Verdana" w:eastAsia="Times New Roman" w:hAnsi="Verdana" w:cs="Times New Roman"/>
          <w:color w:val="000000"/>
          <w:sz w:val="20"/>
          <w:szCs w:val="20"/>
          <w:rtl/>
        </w:rPr>
      </w:pPr>
      <w:r w:rsidRPr="00E210A4">
        <w:rPr>
          <w:rFonts w:ascii="Tahoma" w:eastAsia="Times New Roman" w:hAnsi="Tahoma" w:cs="Tahoma"/>
          <w:color w:val="000000"/>
          <w:sz w:val="16"/>
          <w:szCs w:val="16"/>
          <w:u w:val="single"/>
          <w:rtl/>
        </w:rPr>
        <w:t>الشكل (5-6</w:t>
      </w:r>
      <w:r w:rsidRPr="00E210A4">
        <w:rPr>
          <w:rFonts w:ascii="Tahoma" w:eastAsia="Times New Roman" w:hAnsi="Tahoma" w:cs="Tahoma"/>
          <w:color w:val="000000"/>
          <w:sz w:val="16"/>
          <w:szCs w:val="16"/>
          <w:rtl/>
        </w:rPr>
        <w:t>) يمثل شاشة التقدير العام للموظف.</w:t>
      </w:r>
    </w:p>
    <w:p w:rsidR="00E210A4" w:rsidRPr="00E210A4" w:rsidRDefault="00E210A4" w:rsidP="00E210A4">
      <w:pPr>
        <w:bidi/>
        <w:spacing w:after="0" w:line="240" w:lineRule="auto"/>
        <w:rPr>
          <w:rFonts w:ascii="Verdana" w:eastAsia="Times New Roman" w:hAnsi="Verdana" w:cs="Times New Roman"/>
          <w:color w:val="000000"/>
          <w:sz w:val="20"/>
          <w:szCs w:val="20"/>
          <w:rtl/>
        </w:rPr>
      </w:pPr>
      <w:r w:rsidRPr="00E210A4">
        <w:rPr>
          <w:rFonts w:ascii="Verdana" w:eastAsia="Times New Roman" w:hAnsi="Verdana" w:cs="Times New Roman"/>
          <w:color w:val="000000"/>
          <w:sz w:val="20"/>
          <w:szCs w:val="20"/>
          <w:rtl/>
        </w:rPr>
        <w:t> </w:t>
      </w:r>
    </w:p>
    <w:p w:rsidR="00E210A4" w:rsidRPr="00E210A4" w:rsidRDefault="00E210A4" w:rsidP="00E210A4">
      <w:pPr>
        <w:bidi/>
        <w:spacing w:after="0" w:line="300" w:lineRule="atLeast"/>
        <w:ind w:firstLine="288"/>
        <w:rPr>
          <w:rFonts w:ascii="Verdana" w:eastAsia="Times New Roman" w:hAnsi="Verdana" w:cs="Times New Roman"/>
          <w:color w:val="000000"/>
          <w:sz w:val="20"/>
          <w:szCs w:val="20"/>
          <w:rtl/>
        </w:rPr>
      </w:pPr>
      <w:r w:rsidRPr="00E210A4">
        <w:rPr>
          <w:rFonts w:ascii="Tahoma" w:eastAsia="Times New Roman" w:hAnsi="Tahoma" w:cs="Tahoma"/>
          <w:color w:val="000000"/>
          <w:sz w:val="20"/>
          <w:szCs w:val="20"/>
          <w:rtl/>
        </w:rPr>
        <w:t>يتم من خلال هذه الشاشة تمكين المستخدم فيما يخص تعبئة التقدير العام للموظف بعد الانتهاء من تقييم الأداء واعتماده بشكل نهائي حيث يتم من خلال هذه الشاشة إدخال مواطن القوة ومواطن الضعف في تقييم الموظف بحيث يتم اعتباره مكملاً لتقييم الأداء الوظيفي المرسل بشكله النهائي إلى إدارة تنمية الموارد البشرية ، يقوم المستخدم بإدخال محددات البحث التي يرغب بها (رقم الموظف، السنة) ثم الضغط على زر البحث يقوم النظام بعرض جدول يحتوي على بيانات تقييم الأداء التي حققت محددات البحث وهذه البيانات تشمل ما يلي: (رقم الموظف ، اسم الموظف ، الجهة الإدارية ، فترة التقييم ، حالة التقييم ، هل يوجد تقدير عام أم لا)</w:t>
      </w:r>
    </w:p>
    <w:p w:rsidR="00E210A4" w:rsidRPr="00E210A4" w:rsidRDefault="00E210A4" w:rsidP="00E210A4">
      <w:pPr>
        <w:bidi/>
        <w:spacing w:after="0" w:line="300" w:lineRule="atLeast"/>
        <w:ind w:firstLine="288"/>
        <w:rPr>
          <w:rFonts w:ascii="Verdana" w:eastAsia="Times New Roman" w:hAnsi="Verdana" w:cs="Times New Roman"/>
          <w:color w:val="000000"/>
          <w:sz w:val="20"/>
          <w:szCs w:val="20"/>
          <w:rtl/>
        </w:rPr>
      </w:pPr>
      <w:r w:rsidRPr="00E210A4">
        <w:rPr>
          <w:rFonts w:ascii="Verdana" w:eastAsia="Times New Roman" w:hAnsi="Verdana" w:cs="Times New Roman"/>
          <w:color w:val="000000"/>
          <w:sz w:val="20"/>
          <w:szCs w:val="20"/>
          <w:rtl/>
        </w:rPr>
        <w:t> </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Tahoma" w:eastAsia="Times New Roman" w:hAnsi="Tahoma" w:cs="Tahoma"/>
          <w:color w:val="000000"/>
          <w:sz w:val="20"/>
          <w:szCs w:val="20"/>
          <w:rtl/>
        </w:rPr>
        <w:t xml:space="preserve">قد يرغب المستخدم تعبئة التقدير العام للموظف وذلك بالضغط على زر الاختيار حيث </w:t>
      </w:r>
      <w:proofErr w:type="gramStart"/>
      <w:r w:rsidRPr="00E210A4">
        <w:rPr>
          <w:rFonts w:ascii="Tahoma" w:eastAsia="Times New Roman" w:hAnsi="Tahoma" w:cs="Tahoma"/>
          <w:color w:val="000000"/>
          <w:sz w:val="20"/>
          <w:szCs w:val="20"/>
          <w:rtl/>
        </w:rPr>
        <w:t>يقوم  النظام</w:t>
      </w:r>
      <w:proofErr w:type="gramEnd"/>
      <w:r w:rsidRPr="00E210A4">
        <w:rPr>
          <w:rFonts w:ascii="Tahoma" w:eastAsia="Times New Roman" w:hAnsi="Tahoma" w:cs="Tahoma"/>
          <w:color w:val="000000"/>
          <w:sz w:val="20"/>
          <w:szCs w:val="20"/>
          <w:rtl/>
        </w:rPr>
        <w:t xml:space="preserve"> بعرض شاشة فرعية كما في الشكل (1-5-6) وفيما يلي تبيان لهذه الحقول:</w:t>
      </w:r>
    </w:p>
    <w:p w:rsidR="00E210A4" w:rsidRPr="00E210A4" w:rsidRDefault="00E210A4" w:rsidP="00E210A4">
      <w:pPr>
        <w:bidi/>
        <w:spacing w:after="0" w:line="240" w:lineRule="auto"/>
        <w:rPr>
          <w:rFonts w:ascii="Verdana" w:eastAsia="Times New Roman" w:hAnsi="Verdana" w:cs="Times New Roman"/>
          <w:color w:val="000000"/>
          <w:sz w:val="20"/>
          <w:szCs w:val="20"/>
          <w:rtl/>
        </w:rPr>
      </w:pPr>
      <w:r w:rsidRPr="00E210A4">
        <w:rPr>
          <w:rFonts w:ascii="Verdana" w:eastAsia="Times New Roman" w:hAnsi="Verdana" w:cs="Times New Roman"/>
          <w:color w:val="000000"/>
          <w:sz w:val="20"/>
          <w:szCs w:val="20"/>
          <w:rtl/>
        </w:rPr>
        <w:t> </w:t>
      </w:r>
    </w:p>
    <w:p w:rsidR="00E210A4" w:rsidRPr="00E210A4" w:rsidRDefault="00E210A4" w:rsidP="00E210A4">
      <w:pPr>
        <w:bidi/>
        <w:spacing w:after="0" w:line="240" w:lineRule="auto"/>
        <w:rPr>
          <w:rFonts w:ascii="Verdana" w:eastAsia="Times New Roman" w:hAnsi="Verdana" w:cs="Times New Roman"/>
          <w:color w:val="000000"/>
          <w:sz w:val="20"/>
          <w:szCs w:val="20"/>
          <w:rtl/>
        </w:rPr>
      </w:pPr>
      <w:r w:rsidRPr="00E210A4">
        <w:rPr>
          <w:rFonts w:ascii="Tahoma" w:eastAsia="Times New Roman" w:hAnsi="Tahoma" w:cs="Tahoma"/>
          <w:noProof/>
          <w:color w:val="000000"/>
          <w:sz w:val="20"/>
          <w:szCs w:val="20"/>
        </w:rPr>
        <w:lastRenderedPageBreak/>
        <w:drawing>
          <wp:inline distT="0" distB="0" distL="0" distR="0">
            <wp:extent cx="6257925" cy="4610100"/>
            <wp:effectExtent l="0" t="0" r="9525" b="0"/>
            <wp:docPr id="1" name="صورة 1" descr="https://ess.kku.edu.sa/help/HGSonlineHELP/HPA/ImagesExt/image19_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E210A4" w:rsidRPr="00E210A4" w:rsidRDefault="00E210A4" w:rsidP="00E210A4">
      <w:pPr>
        <w:bidi/>
        <w:spacing w:after="0" w:line="240" w:lineRule="auto"/>
        <w:rPr>
          <w:rFonts w:ascii="Verdana" w:eastAsia="Times New Roman" w:hAnsi="Verdana" w:cs="Times New Roman"/>
          <w:color w:val="000000"/>
          <w:sz w:val="20"/>
          <w:szCs w:val="20"/>
          <w:rtl/>
        </w:rPr>
      </w:pPr>
      <w:r w:rsidRPr="00E210A4">
        <w:rPr>
          <w:rFonts w:ascii="Tahoma" w:eastAsia="Times New Roman" w:hAnsi="Tahoma" w:cs="Tahoma"/>
          <w:color w:val="000000"/>
          <w:sz w:val="16"/>
          <w:szCs w:val="16"/>
          <w:u w:val="single"/>
          <w:rtl/>
        </w:rPr>
        <w:t>الشكل (1-5-6</w:t>
      </w:r>
      <w:r w:rsidRPr="00E210A4">
        <w:rPr>
          <w:rFonts w:ascii="Tahoma" w:eastAsia="Times New Roman" w:hAnsi="Tahoma" w:cs="Tahoma"/>
          <w:color w:val="000000"/>
          <w:sz w:val="16"/>
          <w:szCs w:val="16"/>
          <w:rtl/>
        </w:rPr>
        <w:t>) يمثل شاشة فرعية لتقدير العام للموظف.</w:t>
      </w:r>
    </w:p>
    <w:p w:rsidR="00E210A4" w:rsidRPr="00E210A4" w:rsidRDefault="00E210A4" w:rsidP="00E210A4">
      <w:pPr>
        <w:bidi/>
        <w:spacing w:after="0" w:line="240" w:lineRule="auto"/>
        <w:rPr>
          <w:rFonts w:ascii="Verdana" w:eastAsia="Times New Roman" w:hAnsi="Verdana" w:cs="Times New Roman"/>
          <w:color w:val="000000"/>
          <w:sz w:val="20"/>
          <w:szCs w:val="20"/>
          <w:rtl/>
        </w:rPr>
      </w:pPr>
      <w:r w:rsidRPr="00E210A4">
        <w:rPr>
          <w:rFonts w:ascii="Verdana" w:eastAsia="Times New Roman" w:hAnsi="Verdana" w:cs="Times New Roman"/>
          <w:color w:val="000000"/>
          <w:sz w:val="20"/>
          <w:szCs w:val="20"/>
          <w:rtl/>
        </w:rPr>
        <w:t> </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 xml:space="preserve">يقوم النظام بعرض بيانات الموظف والتي تشمل على </w:t>
      </w:r>
      <w:proofErr w:type="spellStart"/>
      <w:r w:rsidRPr="00E210A4">
        <w:rPr>
          <w:rFonts w:ascii="Tahoma" w:eastAsia="Times New Roman" w:hAnsi="Tahoma" w:cs="Tahoma"/>
          <w:color w:val="000000"/>
          <w:sz w:val="20"/>
          <w:szCs w:val="20"/>
          <w:rtl/>
        </w:rPr>
        <w:t>مايلي</w:t>
      </w:r>
      <w:proofErr w:type="spellEnd"/>
      <w:r w:rsidRPr="00E210A4">
        <w:rPr>
          <w:rFonts w:ascii="Tahoma" w:eastAsia="Times New Roman" w:hAnsi="Tahoma" w:cs="Tahoma"/>
          <w:color w:val="000000"/>
          <w:sz w:val="20"/>
          <w:szCs w:val="20"/>
          <w:rtl/>
        </w:rPr>
        <w:t xml:space="preserve">: (رقم الموظف ، اسم الموظف ، الوكالة/الإدارة العامة ، المسمى الوظيفي ، القسم/ الإدارة ، الرقم الوظيفي ، المدير/المقيم ، السنة ، حالة </w:t>
      </w:r>
      <w:proofErr w:type="spellStart"/>
      <w:r w:rsidRPr="00E210A4">
        <w:rPr>
          <w:rFonts w:ascii="Tahoma" w:eastAsia="Times New Roman" w:hAnsi="Tahoma" w:cs="Tahoma"/>
          <w:color w:val="000000"/>
          <w:sz w:val="20"/>
          <w:szCs w:val="20"/>
          <w:rtl/>
        </w:rPr>
        <w:t>الإعتماد</w:t>
      </w:r>
      <w:proofErr w:type="spellEnd"/>
      <w:r w:rsidRPr="00E210A4">
        <w:rPr>
          <w:rFonts w:ascii="Tahoma" w:eastAsia="Times New Roman" w:hAnsi="Tahoma" w:cs="Tahoma"/>
          <w:color w:val="000000"/>
          <w:sz w:val="20"/>
          <w:szCs w:val="20"/>
          <w:rtl/>
        </w:rPr>
        <w:t xml:space="preserve"> ، دورة الأداء (فترة التقييم) ، دورة التقييم ، تاريخ التقييم).</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يقوم النظام بعرض تعليمات تعبئة النماذج</w:t>
      </w:r>
      <w:r w:rsidRPr="00E210A4">
        <w:rPr>
          <w:rFonts w:ascii="Times New Roman" w:eastAsia="Times New Roman" w:hAnsi="Times New Roman" w:cs="Times New Roman"/>
          <w:b/>
          <w:bCs/>
          <w:color w:val="000000"/>
          <w:sz w:val="20"/>
          <w:szCs w:val="20"/>
          <w:rtl/>
        </w:rPr>
        <w:t>.</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يقوم النظام بعرض التقدير العام للموظف والتي تشمل على ما يلي: (التصنيف (5، 4، 3، 2، 1) حسب درجات تقييم الأداء، التقدير (ممتاز، جيد جداً، جيد، مرضي، غير مرضي) حسب تقديرات ، النتيجة (تقييم الأداء)).</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في حال كان التقدير (ممتاز أو غير مرضي فقط) يقوم المستخدم بإدخال مبررات التقييم و التي تشمل على البيانات التالية: (المسلسل ، المبررات</w:t>
      </w:r>
      <w:proofErr w:type="gramStart"/>
      <w:r w:rsidRPr="00E210A4">
        <w:rPr>
          <w:rFonts w:ascii="Tahoma" w:eastAsia="Times New Roman" w:hAnsi="Tahoma" w:cs="Tahoma"/>
          <w:color w:val="000000"/>
          <w:sz w:val="20"/>
          <w:szCs w:val="20"/>
          <w:rtl/>
        </w:rPr>
        <w:t>)،</w:t>
      </w:r>
      <w:proofErr w:type="gramEnd"/>
      <w:r w:rsidRPr="00E210A4">
        <w:rPr>
          <w:rFonts w:ascii="Tahoma" w:eastAsia="Times New Roman" w:hAnsi="Tahoma" w:cs="Tahoma"/>
          <w:color w:val="000000"/>
          <w:sz w:val="20"/>
          <w:szCs w:val="20"/>
          <w:rtl/>
        </w:rPr>
        <w:t xml:space="preserve"> كما يمكن ان يقوم المستخدم في حال كان التقدير (ممتاز أو غير مرضي) بإرفاق ما يبرر حصول الموظف على هذه التقديرات (على شكل مرفقات إلكترونية).</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يقوم المستخدم بإدخال نقاط القوة في تقييم الموظف والتي تشمل: (مسلسل ، وصف نقاط القوة).</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يقوم المستخدم بإدخال النقاط التي تحتاج إلى تطوير والتي تشمل: (مسلسل ، وصف النقاط التي تحتاج إلى تطوير).</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يقوم المستخدم بإدخال الملاحظات على تقييم الموظف أو على الموظف نفسه والتي يرى فيها المقيم أنها تستدعي الذكر والتي تشمل: (مسلسل ، وصف الملاحظة).</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Symbol" w:eastAsia="Times New Roman" w:hAnsi="Symbol"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b/>
          <w:bCs/>
          <w:i/>
          <w:iCs/>
          <w:color w:val="000000"/>
          <w:sz w:val="20"/>
          <w:szCs w:val="20"/>
          <w:rtl/>
        </w:rPr>
        <w:t>بيانات الاعتماد</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lastRenderedPageBreak/>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 xml:space="preserve">يتم </w:t>
      </w:r>
      <w:proofErr w:type="spellStart"/>
      <w:r w:rsidRPr="00E210A4">
        <w:rPr>
          <w:rFonts w:ascii="Tahoma" w:eastAsia="Times New Roman" w:hAnsi="Tahoma" w:cs="Tahoma"/>
          <w:color w:val="000000"/>
          <w:sz w:val="20"/>
          <w:szCs w:val="20"/>
          <w:rtl/>
        </w:rPr>
        <w:t>إعتماد</w:t>
      </w:r>
      <w:proofErr w:type="spellEnd"/>
      <w:r w:rsidRPr="00E210A4">
        <w:rPr>
          <w:rFonts w:ascii="Tahoma" w:eastAsia="Times New Roman" w:hAnsi="Tahoma" w:cs="Tahoma"/>
          <w:color w:val="000000"/>
          <w:sz w:val="20"/>
          <w:szCs w:val="20"/>
          <w:rtl/>
        </w:rPr>
        <w:t xml:space="preserve"> التقدير العام للموظف من قِبل الموظف صاحب التقييم حيث يعرض النظام تلقائيا اسم الموظف صاحب التقييم وتاريخ ووقت الاعتماد و تصبح حالة التقييم (معتمد من الموظف).</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 xml:space="preserve">يتم </w:t>
      </w:r>
      <w:proofErr w:type="spellStart"/>
      <w:r w:rsidRPr="00E210A4">
        <w:rPr>
          <w:rFonts w:ascii="Tahoma" w:eastAsia="Times New Roman" w:hAnsi="Tahoma" w:cs="Tahoma"/>
          <w:color w:val="000000"/>
          <w:sz w:val="20"/>
          <w:szCs w:val="20"/>
          <w:rtl/>
        </w:rPr>
        <w:t>إعتماد</w:t>
      </w:r>
      <w:proofErr w:type="spellEnd"/>
      <w:r w:rsidRPr="00E210A4">
        <w:rPr>
          <w:rFonts w:ascii="Tahoma" w:eastAsia="Times New Roman" w:hAnsi="Tahoma" w:cs="Tahoma"/>
          <w:color w:val="000000"/>
          <w:sz w:val="20"/>
          <w:szCs w:val="20"/>
          <w:rtl/>
        </w:rPr>
        <w:t xml:space="preserve"> التقدير العام للموظف من قِبل المدير المباشر حيث يعرض النظام تلقائيا اسم المدير المباشر وتاريخ ووقت الاعتماد و تصبح حالة التقييم (معتمد من المدير المباشر).</w:t>
      </w:r>
    </w:p>
    <w:p w:rsidR="00E210A4" w:rsidRPr="00E210A4" w:rsidRDefault="00E210A4" w:rsidP="00E210A4">
      <w:pPr>
        <w:bidi/>
        <w:spacing w:after="0" w:line="300" w:lineRule="atLeast"/>
        <w:rPr>
          <w:rFonts w:ascii="Verdana" w:eastAsia="Times New Roman" w:hAnsi="Verdana" w:cs="Times New Roman"/>
          <w:color w:val="000000"/>
          <w:sz w:val="20"/>
          <w:szCs w:val="20"/>
          <w:rtl/>
        </w:rPr>
      </w:pPr>
      <w:r w:rsidRPr="00E210A4">
        <w:rPr>
          <w:rFonts w:ascii="Wingdings" w:eastAsia="Times New Roman" w:hAnsi="Wingdings" w:cs="Times New Roman"/>
          <w:color w:val="000000"/>
          <w:sz w:val="20"/>
          <w:szCs w:val="20"/>
        </w:rPr>
        <w:t></w:t>
      </w:r>
      <w:r w:rsidRPr="00E210A4">
        <w:rPr>
          <w:rFonts w:ascii="Times New Roman" w:eastAsia="Times New Roman" w:hAnsi="Times New Roman" w:cs="Times New Roman"/>
          <w:color w:val="000000"/>
          <w:sz w:val="14"/>
          <w:szCs w:val="14"/>
          <w:rtl/>
        </w:rPr>
        <w:t>    </w:t>
      </w:r>
      <w:r w:rsidRPr="00E210A4">
        <w:rPr>
          <w:rFonts w:ascii="Tahoma" w:eastAsia="Times New Roman" w:hAnsi="Tahoma" w:cs="Tahoma"/>
          <w:color w:val="000000"/>
          <w:sz w:val="20"/>
          <w:szCs w:val="20"/>
          <w:rtl/>
        </w:rPr>
        <w:t xml:space="preserve">يتم </w:t>
      </w:r>
      <w:proofErr w:type="spellStart"/>
      <w:r w:rsidRPr="00E210A4">
        <w:rPr>
          <w:rFonts w:ascii="Tahoma" w:eastAsia="Times New Roman" w:hAnsi="Tahoma" w:cs="Tahoma"/>
          <w:color w:val="000000"/>
          <w:sz w:val="20"/>
          <w:szCs w:val="20"/>
          <w:rtl/>
        </w:rPr>
        <w:t>إعتماد</w:t>
      </w:r>
      <w:proofErr w:type="spellEnd"/>
      <w:r w:rsidRPr="00E210A4">
        <w:rPr>
          <w:rFonts w:ascii="Tahoma" w:eastAsia="Times New Roman" w:hAnsi="Tahoma" w:cs="Tahoma"/>
          <w:color w:val="000000"/>
          <w:sz w:val="20"/>
          <w:szCs w:val="20"/>
          <w:rtl/>
        </w:rPr>
        <w:t xml:space="preserve"> التقدير العام للموظف من قِبل المدير الأعلى حيث يعرض النظام تلقائيا اسم المدير الأعلى وتاريخ ووقت الاعتماد و تصبح حالة التقييم (معتمد نهائي).</w:t>
      </w:r>
    </w:p>
    <w:p w:rsidR="00782DFF" w:rsidRDefault="00782DFF" w:rsidP="00E210A4">
      <w:pPr>
        <w:bidi/>
      </w:pPr>
      <w:bookmarkStart w:id="0" w:name="_GoBack"/>
      <w:bookmarkEnd w:id="0"/>
    </w:p>
    <w:sectPr w:rsidR="00782D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D"/>
    <w:rsid w:val="00766DCD"/>
    <w:rsid w:val="00782DFF"/>
    <w:rsid w:val="00E210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D6964-BD1A-43F0-8A2B-095AD842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10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2220</Characters>
  <Application>Microsoft Office Word</Application>
  <DocSecurity>0</DocSecurity>
  <Lines>18</Lines>
  <Paragraphs>5</Paragraphs>
  <ScaleCrop>false</ScaleCrop>
  <Company>KING KHALID UNIVERSITY</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2019-10-16T07:21:00Z</dcterms:created>
  <dcterms:modified xsi:type="dcterms:W3CDTF">2019-10-16T07:21:00Z</dcterms:modified>
</cp:coreProperties>
</file>